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AF63" w14:textId="77777777" w:rsidR="00D259EE" w:rsidRDefault="003920B7">
      <w:pPr>
        <w:shd w:val="clear" w:color="auto" w:fill="BFBFBF"/>
        <w:spacing w:after="340"/>
        <w:jc w:val="center"/>
      </w:pPr>
      <w:r>
        <w:rPr>
          <w:rFonts w:ascii="Arial" w:eastAsia="Arial" w:hAnsi="Arial" w:cs="Arial"/>
          <w:b/>
          <w:sz w:val="28"/>
        </w:rPr>
        <w:t>Assessment planning</w:t>
      </w:r>
    </w:p>
    <w:p w14:paraId="3DAA4B6C" w14:textId="77777777" w:rsidR="00D259EE" w:rsidRDefault="003920B7">
      <w:pPr>
        <w:spacing w:after="22"/>
        <w:ind w:left="2436"/>
      </w:pPr>
      <w:r>
        <w:rPr>
          <w:rFonts w:ascii="Arial" w:eastAsia="Arial" w:hAnsi="Arial" w:cs="Arial"/>
          <w:b/>
          <w:sz w:val="28"/>
        </w:rPr>
        <w:t>Grade 11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Assessment planning</w:t>
      </w:r>
    </w:p>
    <w:p w14:paraId="491C3BA3" w14:textId="77777777" w:rsidR="00D259EE" w:rsidRDefault="003920B7">
      <w:pPr>
        <w:spacing w:after="96"/>
        <w:jc w:val="center"/>
      </w:pPr>
      <w:r>
        <w:rPr>
          <w:rFonts w:ascii="Arial" w:eastAsia="Arial" w:hAnsi="Arial" w:cs="Arial"/>
          <w:b/>
          <w:sz w:val="28"/>
        </w:rPr>
        <w:t>Dramatic Arts</w:t>
      </w:r>
    </w:p>
    <w:tbl>
      <w:tblPr>
        <w:tblStyle w:val="TableGrid"/>
        <w:tblW w:w="8057" w:type="dxa"/>
        <w:tblInd w:w="-413" w:type="dxa"/>
        <w:tblCellMar>
          <w:top w:w="4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2460"/>
        <w:gridCol w:w="1000"/>
        <w:gridCol w:w="2599"/>
      </w:tblGrid>
      <w:tr w:rsidR="00B93F45" w14:paraId="2F134020" w14:textId="77777777" w:rsidTr="00B93F45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28A80A" w14:textId="77777777" w:rsidR="00B93F45" w:rsidRDefault="00B93F45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</w:rPr>
              <w:t>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1C380F1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4367A51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8FF23F5" w14:textId="77777777" w:rsidR="00B93F45" w:rsidRDefault="00B93F45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</w:tr>
      <w:tr w:rsidR="00B93F45" w14:paraId="26A60C7C" w14:textId="77777777" w:rsidTr="00B93F45">
        <w:trPr>
          <w:trHeight w:val="5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08FE877" w14:textId="77777777" w:rsidR="00B93F45" w:rsidRDefault="00B93F45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BD5D2BA" w14:textId="77777777" w:rsidR="00B93F45" w:rsidRDefault="00B93F45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55021DEF" w14:textId="77777777" w:rsidR="00B93F45" w:rsidRDefault="00B93F45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1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D43371C" w14:textId="77777777" w:rsidR="00B93F45" w:rsidRDefault="00B93F45"/>
        </w:tc>
      </w:tr>
      <w:tr w:rsidR="00B93F45" w14:paraId="3E6C9AD3" w14:textId="77777777" w:rsidTr="00B93F45">
        <w:trPr>
          <w:trHeight w:val="80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A652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1: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73F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PAT 1: Written component (25) Practical component (25)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9576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A72A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B93F45" w14:paraId="46E525AB" w14:textId="77777777" w:rsidTr="00B93F45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77C5CB4" w14:textId="77777777" w:rsidR="00B93F45" w:rsidRDefault="00B93F45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8FD4D3E" w14:textId="77777777" w:rsidR="00B93F45" w:rsidRDefault="00B93F45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88913ED" w14:textId="77777777" w:rsidR="00B93F45" w:rsidRDefault="00B93F45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2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CE1AC0" w14:textId="77777777" w:rsidR="00B93F45" w:rsidRDefault="00B93F45"/>
        </w:tc>
      </w:tr>
      <w:tr w:rsidR="00B93F45" w14:paraId="4F082CB9" w14:textId="77777777" w:rsidTr="00B93F45">
        <w:trPr>
          <w:trHeight w:val="80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FCDE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2: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222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PAT 2: Written component (25) Practical component (25)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81E4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E2DE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93F45" w14:paraId="4CB3046A" w14:textId="77777777" w:rsidTr="00B93F45">
        <w:trPr>
          <w:trHeight w:val="13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9964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3: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F2F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Theory examination: Covers all work done in term 1 and 2. Refer to year plan for breakdown.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CE35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A2D0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93F45" w14:paraId="6F5B8724" w14:textId="77777777" w:rsidTr="00B93F45">
        <w:trPr>
          <w:trHeight w:val="106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4435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4: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5BC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Practical examination: Performances prepared for PAT 1 and 2 to be performed.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D4C7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BB12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93F45" w14:paraId="0A99C253" w14:textId="77777777" w:rsidTr="00B93F45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55C559C" w14:textId="77777777" w:rsidR="00B93F45" w:rsidRDefault="00B93F45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24CF9F1" w14:textId="77777777" w:rsidR="00B93F45" w:rsidRDefault="00B93F45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3E1D7C33" w14:textId="77777777" w:rsidR="00B93F45" w:rsidRDefault="00B93F45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3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C328EB7" w14:textId="77777777" w:rsidR="00B93F45" w:rsidRDefault="00B93F45"/>
        </w:tc>
      </w:tr>
      <w:tr w:rsidR="00B93F45" w14:paraId="1AB87463" w14:textId="77777777" w:rsidTr="00B93F45">
        <w:trPr>
          <w:trHeight w:val="80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9456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5: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B32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PAT 3: Written component (25) Practical component (25)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E2D8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3E9B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B93F45" w14:paraId="0DF6D96B" w14:textId="77777777" w:rsidTr="00B93F45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155B6A8" w14:textId="77777777" w:rsidR="00B93F45" w:rsidRDefault="00B93F45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04D29D1" w14:textId="77777777" w:rsidR="00B93F45" w:rsidRDefault="00B93F45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6B4A0825" w14:textId="77777777" w:rsidR="00B93F45" w:rsidRDefault="00B93F45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4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276FC0" w14:textId="77777777" w:rsidR="00B93F45" w:rsidRDefault="00B93F45"/>
        </w:tc>
      </w:tr>
      <w:tr w:rsidR="00B93F45" w14:paraId="588B9E3B" w14:textId="77777777" w:rsidTr="00B93F45">
        <w:trPr>
          <w:trHeight w:val="80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87FB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6: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52B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Theory examination: Covers all work done throughout the year.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AC6C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70FD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  <w:tr w:rsidR="00B93F45" w14:paraId="093C1A9B" w14:textId="77777777" w:rsidTr="00B93F45">
        <w:trPr>
          <w:trHeight w:val="80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353E" w14:textId="77777777" w:rsidR="00B93F45" w:rsidRDefault="00B93F45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7: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65F" w14:textId="77777777" w:rsidR="00B93F45" w:rsidRDefault="00B93F45">
            <w:pPr>
              <w:spacing w:after="16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Practical examination: </w:t>
            </w:r>
          </w:p>
          <w:p w14:paraId="1526F541" w14:textId="77777777" w:rsidR="00B93F45" w:rsidRDefault="00B93F45">
            <w:pPr>
              <w:spacing w:after="16"/>
              <w:ind w:left="74"/>
            </w:pPr>
            <w:r>
              <w:rPr>
                <w:rFonts w:ascii="Arial" w:eastAsia="Arial" w:hAnsi="Arial" w:cs="Arial"/>
                <w:sz w:val="20"/>
              </w:rPr>
              <w:t>Performances for PAT 1,</w:t>
            </w:r>
          </w:p>
          <w:p w14:paraId="129B70D1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2 and 3 to be performed.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D039" w14:textId="77777777" w:rsidR="00B93F45" w:rsidRDefault="00B93F45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13CA" w14:textId="77777777" w:rsidR="00B93F45" w:rsidRDefault="00B93F45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</w:tbl>
    <w:p w14:paraId="61D56747" w14:textId="77777777" w:rsidR="003920B7" w:rsidRDefault="003920B7"/>
    <w:sectPr w:rsidR="003920B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EE"/>
    <w:rsid w:val="003920B7"/>
    <w:rsid w:val="00B93F45"/>
    <w:rsid w:val="00D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EF19"/>
  <w15:docId w15:val="{3382A422-BE6B-4FA2-9D2D-DB0EB9A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2021-02-04T06:57:00Z</dcterms:created>
  <dcterms:modified xsi:type="dcterms:W3CDTF">2021-02-04T06:57:00Z</dcterms:modified>
</cp:coreProperties>
</file>